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8" w:rsidRPr="00E11C28" w:rsidRDefault="00E11C28" w:rsidP="00E11C28">
      <w:pPr>
        <w:jc w:val="center"/>
        <w:rPr>
          <w:rFonts w:ascii="Times New Roman" w:hAnsi="Times New Roman"/>
          <w:b/>
        </w:rPr>
      </w:pPr>
      <w:r w:rsidRPr="00E11C28">
        <w:rPr>
          <w:rFonts w:ascii="Times New Roman" w:hAnsi="Times New Roman"/>
          <w:b/>
        </w:rPr>
        <w:t>Chapter 1 Learning Guide – Thinking Geographically</w:t>
      </w:r>
    </w:p>
    <w:p w:rsidR="00E11C28" w:rsidRPr="00E11C28" w:rsidRDefault="00E11C28" w:rsidP="00E11C28">
      <w:pPr>
        <w:jc w:val="center"/>
        <w:rPr>
          <w:rFonts w:ascii="Times New Roman" w:hAnsi="Times New Roman"/>
          <w:b/>
        </w:rPr>
      </w:pPr>
    </w:p>
    <w:p w:rsidR="00E11C28" w:rsidRPr="00E11C28" w:rsidRDefault="00E11C28" w:rsidP="00E11C28">
      <w:pPr>
        <w:rPr>
          <w:rFonts w:ascii="Times New Roman" w:hAnsi="Times New Roman"/>
          <w:b/>
          <w:i/>
        </w:rPr>
      </w:pPr>
      <w:r w:rsidRPr="00E11C28">
        <w:rPr>
          <w:rFonts w:ascii="Times New Roman" w:hAnsi="Times New Roman"/>
          <w:b/>
        </w:rPr>
        <w:t xml:space="preserve">Key Issue 1 – </w:t>
      </w:r>
      <w:r w:rsidRPr="00E11C28">
        <w:rPr>
          <w:rFonts w:ascii="Times New Roman" w:hAnsi="Times New Roman"/>
          <w:b/>
          <w:i/>
        </w:rPr>
        <w:t>How Do Geographers Address Where Things Are?</w:t>
      </w:r>
    </w:p>
    <w:p w:rsidR="00E11C28" w:rsidRPr="00E11C28" w:rsidRDefault="00E11C28" w:rsidP="00E11C28">
      <w:pPr>
        <w:rPr>
          <w:rFonts w:ascii="Times New Roman" w:hAnsi="Times New Roman"/>
        </w:rPr>
      </w:pPr>
      <w:r w:rsidRPr="00E11C28">
        <w:rPr>
          <w:rFonts w:ascii="Times New Roman" w:hAnsi="Times New Roman"/>
        </w:rPr>
        <w:t>Pgs. 2 – 13</w:t>
      </w: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b/>
        </w:rPr>
      </w:pPr>
      <w:r w:rsidRPr="00E11C28">
        <w:rPr>
          <w:rFonts w:ascii="Times New Roman" w:hAnsi="Times New Roman"/>
        </w:rPr>
        <w:t xml:space="preserve">Define </w:t>
      </w:r>
      <w:r w:rsidRPr="00E11C28">
        <w:rPr>
          <w:rFonts w:ascii="Times New Roman" w:hAnsi="Times New Roman"/>
          <w:i/>
        </w:rPr>
        <w:t>map: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  <w:b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b/>
        </w:rPr>
      </w:pPr>
      <w:r w:rsidRPr="00E11C28">
        <w:rPr>
          <w:rFonts w:ascii="Times New Roman" w:hAnsi="Times New Roman"/>
        </w:rPr>
        <w:t xml:space="preserve">Define </w:t>
      </w:r>
      <w:r w:rsidRPr="00E11C28">
        <w:rPr>
          <w:rFonts w:ascii="Times New Roman" w:hAnsi="Times New Roman"/>
          <w:i/>
        </w:rPr>
        <w:t>cartography: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  <w:b/>
        </w:rPr>
      </w:pPr>
    </w:p>
    <w:p w:rsidR="00E11C28" w:rsidRPr="00E11C28" w:rsidRDefault="00E11C28" w:rsidP="00E11C28">
      <w:pPr>
        <w:spacing w:before="240" w:after="240"/>
        <w:rPr>
          <w:rFonts w:ascii="Times New Roman" w:hAnsi="Times New Roman"/>
          <w:b/>
        </w:rPr>
      </w:pPr>
      <w:r w:rsidRPr="00E11C28">
        <w:rPr>
          <w:rFonts w:ascii="Times New Roman" w:hAnsi="Times New Roman"/>
          <w:b/>
        </w:rPr>
        <w:t>Maps</w:t>
      </w: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Give an example of early mapmaking and the unusual materials for the map.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Who first demonstrated that the Earth was spherical (round)?  How?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Who was the first to use the term “geography”?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List three of his contributions in geography at that time.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Provide examples of developments in geography for each of the following: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6858"/>
      </w:tblGrid>
      <w:tr w:rsidR="00E11C28" w:rsidRPr="00E11C28" w:rsidTr="00BC5299">
        <w:tc>
          <w:tcPr>
            <w:tcW w:w="199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Chinese</w:t>
            </w:r>
          </w:p>
        </w:tc>
        <w:tc>
          <w:tcPr>
            <w:tcW w:w="685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E11C28" w:rsidRPr="00E11C28" w:rsidTr="00BC5299">
        <w:tc>
          <w:tcPr>
            <w:tcW w:w="199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Muslims</w:t>
            </w:r>
          </w:p>
        </w:tc>
        <w:tc>
          <w:tcPr>
            <w:tcW w:w="685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E11C28" w:rsidRPr="00E11C28" w:rsidTr="00BC5299">
        <w:tc>
          <w:tcPr>
            <w:tcW w:w="199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Age of Discovery</w:t>
            </w: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(16</w:t>
            </w:r>
            <w:r w:rsidRPr="00E11C28">
              <w:rPr>
                <w:rFonts w:ascii="Times New Roman" w:hAnsi="Times New Roman"/>
                <w:vertAlign w:val="superscript"/>
              </w:rPr>
              <w:t>th</w:t>
            </w:r>
            <w:r w:rsidRPr="00E11C28">
              <w:rPr>
                <w:rFonts w:ascii="Times New Roman" w:hAnsi="Times New Roman"/>
              </w:rPr>
              <w:t xml:space="preserve"> Century)</w:t>
            </w:r>
          </w:p>
        </w:tc>
        <w:tc>
          <w:tcPr>
            <w:tcW w:w="685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Define </w:t>
      </w:r>
      <w:r w:rsidRPr="00E11C28">
        <w:rPr>
          <w:rFonts w:ascii="Times New Roman" w:hAnsi="Times New Roman"/>
          <w:i/>
        </w:rPr>
        <w:t>scale:</w:t>
      </w:r>
    </w:p>
    <w:p w:rsidR="00E11C28" w:rsidRPr="00E11C28" w:rsidRDefault="00E11C28" w:rsidP="00E11C28">
      <w:pPr>
        <w:spacing w:before="240" w:after="240"/>
        <w:ind w:left="36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What is the advantage of a map that shows only a small portion of the Earth’s surface – like a neighborhood?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What advantage does a map that shows the entire globe have?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When geographers convert the round Earth to a flat map, they use a </w:t>
      </w:r>
      <w:r w:rsidRPr="00E11C28">
        <w:rPr>
          <w:rFonts w:ascii="Times New Roman" w:hAnsi="Times New Roman"/>
          <w:b/>
        </w:rPr>
        <w:t>projection.</w:t>
      </w:r>
      <w:r w:rsidRPr="00E11C28">
        <w:rPr>
          <w:rFonts w:ascii="Times New Roman" w:hAnsi="Times New Roman"/>
        </w:rPr>
        <w:t xml:space="preserve">  All projections have some distortion (only a globe has none).  List the four things that typically become distorted in various projections and explain the distortion.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Two important projections are the </w:t>
      </w:r>
      <w:r w:rsidRPr="00E11C28">
        <w:rPr>
          <w:rFonts w:ascii="Times New Roman" w:hAnsi="Times New Roman"/>
          <w:b/>
        </w:rPr>
        <w:t>Mercator</w:t>
      </w:r>
      <w:r w:rsidRPr="00E11C28">
        <w:rPr>
          <w:rFonts w:ascii="Times New Roman" w:hAnsi="Times New Roman"/>
        </w:rPr>
        <w:t xml:space="preserve"> and the </w:t>
      </w:r>
      <w:r w:rsidRPr="00E11C28">
        <w:rPr>
          <w:rFonts w:ascii="Times New Roman" w:hAnsi="Times New Roman"/>
          <w:b/>
        </w:rPr>
        <w:t xml:space="preserve">Robinson.  </w:t>
      </w:r>
      <w:r w:rsidRPr="00E11C28">
        <w:rPr>
          <w:rFonts w:ascii="Times New Roman" w:hAnsi="Times New Roman"/>
        </w:rPr>
        <w:t>Complete the chart below to compare their advantages and disadvantages.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3690"/>
        <w:gridCol w:w="4158"/>
      </w:tblGrid>
      <w:tr w:rsidR="00E11C28" w:rsidRPr="00E11C28" w:rsidTr="00BC5299">
        <w:trPr>
          <w:jc w:val="center"/>
        </w:trPr>
        <w:tc>
          <w:tcPr>
            <w:tcW w:w="1728" w:type="dxa"/>
            <w:tcBorders>
              <w:top w:val="nil"/>
              <w:left w:val="nil"/>
            </w:tcBorders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E11C28">
              <w:rPr>
                <w:rFonts w:ascii="Times New Roman" w:hAnsi="Times New Roman"/>
                <w:b/>
              </w:rPr>
              <w:t>Robinson</w:t>
            </w:r>
          </w:p>
        </w:tc>
        <w:tc>
          <w:tcPr>
            <w:tcW w:w="4158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E11C28">
              <w:rPr>
                <w:rFonts w:ascii="Times New Roman" w:hAnsi="Times New Roman"/>
                <w:b/>
              </w:rPr>
              <w:t>Mercator</w:t>
            </w:r>
          </w:p>
        </w:tc>
      </w:tr>
      <w:tr w:rsidR="00E11C28" w:rsidRPr="00E11C28" w:rsidTr="00BC5299">
        <w:trPr>
          <w:jc w:val="center"/>
        </w:trPr>
        <w:tc>
          <w:tcPr>
            <w:tcW w:w="1728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Advantages</w:t>
            </w:r>
          </w:p>
        </w:tc>
        <w:tc>
          <w:tcPr>
            <w:tcW w:w="3690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</w:tr>
      <w:tr w:rsidR="00E11C28" w:rsidRPr="00E11C28" w:rsidTr="00BC5299">
        <w:trPr>
          <w:jc w:val="center"/>
        </w:trPr>
        <w:tc>
          <w:tcPr>
            <w:tcW w:w="1728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Disadvantages</w:t>
            </w:r>
          </w:p>
        </w:tc>
        <w:tc>
          <w:tcPr>
            <w:tcW w:w="3690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</w:tr>
    </w:tbl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With regard to the </w:t>
      </w:r>
      <w:r w:rsidRPr="00E11C28">
        <w:rPr>
          <w:rFonts w:ascii="Times New Roman" w:hAnsi="Times New Roman"/>
          <w:b/>
        </w:rPr>
        <w:t xml:space="preserve">Land Ordinance of 1785, </w:t>
      </w:r>
      <w:r w:rsidRPr="00E11C28">
        <w:rPr>
          <w:rFonts w:ascii="Times New Roman" w:hAnsi="Times New Roman"/>
        </w:rPr>
        <w:t>the official survey system for the United States, define the following:</w:t>
      </w:r>
    </w:p>
    <w:p w:rsidR="00E11C28" w:rsidRPr="00E11C28" w:rsidRDefault="00E11C28" w:rsidP="00E11C28">
      <w:pPr>
        <w:pStyle w:val="ListParagraph"/>
        <w:spacing w:before="240" w:after="240"/>
        <w:ind w:left="108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spacing w:before="240" w:after="240"/>
        <w:ind w:left="1080"/>
        <w:rPr>
          <w:rFonts w:ascii="Times New Roman" w:hAnsi="Times New Roman"/>
          <w:i/>
        </w:rPr>
      </w:pPr>
      <w:r w:rsidRPr="00E11C28">
        <w:rPr>
          <w:rFonts w:ascii="Times New Roman" w:hAnsi="Times New Roman"/>
          <w:i/>
        </w:rPr>
        <w:t>Township:</w:t>
      </w:r>
    </w:p>
    <w:p w:rsidR="00E11C28" w:rsidRPr="00E11C28" w:rsidRDefault="00E11C28" w:rsidP="00E11C28">
      <w:pPr>
        <w:pStyle w:val="ListParagraph"/>
        <w:spacing w:before="240" w:after="240"/>
        <w:ind w:left="1080"/>
        <w:rPr>
          <w:rFonts w:ascii="Times New Roman" w:hAnsi="Times New Roman"/>
          <w:b/>
        </w:rPr>
      </w:pPr>
    </w:p>
    <w:p w:rsidR="00E11C28" w:rsidRPr="00E11C28" w:rsidRDefault="00E11C28" w:rsidP="00E11C28">
      <w:pPr>
        <w:pStyle w:val="ListParagraph"/>
        <w:spacing w:before="240" w:after="240"/>
        <w:ind w:left="1080"/>
        <w:rPr>
          <w:rFonts w:ascii="Times New Roman" w:hAnsi="Times New Roman"/>
          <w:b/>
        </w:rPr>
      </w:pPr>
    </w:p>
    <w:p w:rsidR="00E11C28" w:rsidRPr="00E11C28" w:rsidRDefault="00E11C28" w:rsidP="00E11C28">
      <w:pPr>
        <w:pStyle w:val="ListParagraph"/>
        <w:spacing w:before="240" w:after="240"/>
        <w:ind w:left="1080"/>
        <w:rPr>
          <w:rFonts w:ascii="Times New Roman" w:hAnsi="Times New Roman"/>
          <w:i/>
        </w:rPr>
      </w:pPr>
      <w:r w:rsidRPr="00E11C28">
        <w:rPr>
          <w:rFonts w:ascii="Times New Roman" w:hAnsi="Times New Roman"/>
          <w:i/>
        </w:rPr>
        <w:t>Sections: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spacing w:before="240" w:after="240"/>
        <w:rPr>
          <w:rFonts w:ascii="Times New Roman" w:hAnsi="Times New Roman"/>
          <w:b/>
        </w:rPr>
      </w:pPr>
      <w:r w:rsidRPr="00E11C28">
        <w:rPr>
          <w:rFonts w:ascii="Times New Roman" w:hAnsi="Times New Roman"/>
          <w:b/>
        </w:rPr>
        <w:t>Contemporary Tools</w:t>
      </w: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b/>
        </w:rPr>
      </w:pPr>
      <w:r w:rsidRPr="00E11C28">
        <w:rPr>
          <w:rFonts w:ascii="Times New Roman" w:hAnsi="Times New Roman"/>
        </w:rPr>
        <w:t xml:space="preserve">Define </w:t>
      </w:r>
      <w:r w:rsidRPr="00E11C28">
        <w:rPr>
          <w:rFonts w:ascii="Times New Roman" w:hAnsi="Times New Roman"/>
          <w:i/>
        </w:rPr>
        <w:t>remote sensing: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  <w:b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Remotely sensed images consist of pixels.  What is the smallest area on the surface of the Earth that can be scanned as a single pixel?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Geographers use </w:t>
      </w:r>
      <w:r w:rsidRPr="00E11C28">
        <w:rPr>
          <w:rFonts w:ascii="Times New Roman" w:hAnsi="Times New Roman"/>
          <w:b/>
        </w:rPr>
        <w:t>GIS</w:t>
      </w:r>
      <w:r w:rsidRPr="00E11C28">
        <w:rPr>
          <w:rFonts w:ascii="Times New Roman" w:hAnsi="Times New Roman"/>
        </w:rPr>
        <w:t xml:space="preserve"> (Geographic Information System) to store “layers” of data.  Give four examples of types of data stored in a single layer.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C</w:t>
      </w:r>
      <w:r w:rsidRPr="00E11C28">
        <w:rPr>
          <w:rFonts w:ascii="Times New Roman" w:hAnsi="Times New Roman"/>
          <w:b/>
        </w:rPr>
        <w:t>hapter 1 Learning Guide – Thinking Geographically</w:t>
      </w:r>
    </w:p>
    <w:p w:rsidR="00E11C28" w:rsidRPr="00E11C28" w:rsidRDefault="00E11C28" w:rsidP="00E11C28">
      <w:pPr>
        <w:rPr>
          <w:rFonts w:ascii="Times New Roman" w:hAnsi="Times New Roman"/>
          <w:b/>
        </w:rPr>
      </w:pPr>
    </w:p>
    <w:p w:rsidR="00E11C28" w:rsidRPr="00E11C28" w:rsidRDefault="00E11C28" w:rsidP="00E11C28">
      <w:pPr>
        <w:rPr>
          <w:rFonts w:ascii="Times New Roman" w:hAnsi="Times New Roman"/>
          <w:b/>
          <w:i/>
        </w:rPr>
      </w:pPr>
      <w:r w:rsidRPr="00E11C28">
        <w:rPr>
          <w:rFonts w:ascii="Times New Roman" w:hAnsi="Times New Roman"/>
          <w:b/>
        </w:rPr>
        <w:t xml:space="preserve">Key Issue 2 – </w:t>
      </w:r>
      <w:r w:rsidRPr="00E11C28">
        <w:rPr>
          <w:rFonts w:ascii="Times New Roman" w:hAnsi="Times New Roman"/>
          <w:b/>
          <w:i/>
        </w:rPr>
        <w:t>Why is Each Point on Earth Unique?</w:t>
      </w:r>
    </w:p>
    <w:p w:rsidR="00E11C28" w:rsidRPr="00E11C28" w:rsidRDefault="00E11C28" w:rsidP="00E11C28">
      <w:pPr>
        <w:rPr>
          <w:rFonts w:ascii="Times New Roman" w:hAnsi="Times New Roman"/>
        </w:rPr>
      </w:pPr>
      <w:r w:rsidRPr="00E11C28">
        <w:rPr>
          <w:rFonts w:ascii="Times New Roman" w:hAnsi="Times New Roman"/>
        </w:rPr>
        <w:t>Pgs. 13 – 28</w:t>
      </w:r>
    </w:p>
    <w:p w:rsidR="00E11C28" w:rsidRPr="00E11C28" w:rsidRDefault="00E11C28" w:rsidP="00E11C28">
      <w:pPr>
        <w:rPr>
          <w:rFonts w:ascii="Times New Roman" w:hAnsi="Times New Roman"/>
        </w:rPr>
      </w:pPr>
    </w:p>
    <w:p w:rsidR="00E11C28" w:rsidRPr="00E11C28" w:rsidRDefault="00E11C28" w:rsidP="00E11C28">
      <w:pPr>
        <w:rPr>
          <w:rFonts w:ascii="Times New Roman" w:hAnsi="Times New Roman"/>
          <w:b/>
        </w:rPr>
      </w:pPr>
      <w:r w:rsidRPr="00E11C28">
        <w:rPr>
          <w:rFonts w:ascii="Times New Roman" w:hAnsi="Times New Roman"/>
          <w:b/>
        </w:rPr>
        <w:t>Place:  Unique Location of a Feature</w:t>
      </w:r>
    </w:p>
    <w:p w:rsidR="00E11C28" w:rsidRPr="00E11C28" w:rsidRDefault="00E11C28" w:rsidP="00E11C28">
      <w:pPr>
        <w:rPr>
          <w:rFonts w:ascii="Times New Roman" w:hAnsi="Times New Roman"/>
          <w:b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Define </w:t>
      </w:r>
      <w:proofErr w:type="spellStart"/>
      <w:r w:rsidRPr="00E11C28">
        <w:rPr>
          <w:rFonts w:ascii="Times New Roman" w:hAnsi="Times New Roman"/>
          <w:i/>
        </w:rPr>
        <w:t>toponym</w:t>
      </w:r>
      <w:proofErr w:type="spellEnd"/>
      <w:r w:rsidRPr="00E11C28">
        <w:rPr>
          <w:rFonts w:ascii="Times New Roman" w:hAnsi="Times New Roman"/>
          <w:i/>
        </w:rPr>
        <w:t>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Identify four ways in which places can receive names.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Identify three reasons for which places sometimes change names.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Define </w:t>
      </w:r>
      <w:r w:rsidRPr="00E11C28">
        <w:rPr>
          <w:rFonts w:ascii="Times New Roman" w:hAnsi="Times New Roman"/>
          <w:i/>
        </w:rPr>
        <w:t>site: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List some site characteristics.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lastRenderedPageBreak/>
        <w:t>Complete the following sentence about site:  Humans actions can ________________ the characteristics of a site.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Define </w:t>
      </w:r>
      <w:r w:rsidRPr="00E11C28">
        <w:rPr>
          <w:rFonts w:ascii="Times New Roman" w:hAnsi="Times New Roman"/>
          <w:i/>
        </w:rPr>
        <w:t>situation: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What role do familiar places have understanding situation of unfamiliar places?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What place is designed as 0 degrees longitude?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What is the name for the line drawn at 0 degrees longitude?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What is the name for the line drawn at 0 degrees latitude?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How is a degree of longitude or latitude further subdivided?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Give an example.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How many degrees of longitude do you need to travel across to pass through one “hour” of time (or one time zone)?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How many time zones are there?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Read the information under Figure 1-13.  Where and why </w:t>
      </w:r>
      <w:proofErr w:type="gramStart"/>
      <w:r w:rsidRPr="00E11C28">
        <w:rPr>
          <w:rFonts w:ascii="Times New Roman" w:hAnsi="Times New Roman"/>
        </w:rPr>
        <w:t>were standard time zones</w:t>
      </w:r>
      <w:proofErr w:type="gramEnd"/>
      <w:r w:rsidRPr="00E11C28">
        <w:rPr>
          <w:rFonts w:ascii="Times New Roman" w:hAnsi="Times New Roman"/>
        </w:rPr>
        <w:t xml:space="preserve"> first adopted?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What is the longitude of the International Date Line?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Use page 18 to annotate the map below.</w:t>
      </w:r>
    </w:p>
    <w:p w:rsidR="00E11C28" w:rsidRPr="00E11C28" w:rsidRDefault="00E11C28" w:rsidP="00E11C28">
      <w:pPr>
        <w:spacing w:before="240" w:after="240"/>
        <w:ind w:left="1080"/>
        <w:rPr>
          <w:rFonts w:ascii="Times New Roman" w:hAnsi="Times New Roman"/>
          <w:b/>
        </w:rPr>
      </w:pPr>
      <w:r w:rsidRPr="00E11C28">
        <w:rPr>
          <w:rFonts w:ascii="Times New Roman" w:hAnsi="Times New Roman"/>
        </w:rPr>
        <w:t xml:space="preserve">Draw the </w:t>
      </w:r>
      <w:r w:rsidRPr="00E11C28">
        <w:rPr>
          <w:rFonts w:ascii="Times New Roman" w:hAnsi="Times New Roman"/>
          <w:b/>
        </w:rPr>
        <w:t xml:space="preserve">Prime Meridian </w:t>
      </w:r>
      <w:r w:rsidRPr="00E11C28">
        <w:rPr>
          <w:rFonts w:ascii="Times New Roman" w:hAnsi="Times New Roman"/>
        </w:rPr>
        <w:t xml:space="preserve">and </w:t>
      </w:r>
      <w:r w:rsidRPr="00E11C28">
        <w:rPr>
          <w:rFonts w:ascii="Times New Roman" w:hAnsi="Times New Roman"/>
          <w:b/>
        </w:rPr>
        <w:t>International Date Line.</w:t>
      </w:r>
    </w:p>
    <w:p w:rsidR="00E11C28" w:rsidRPr="00E11C28" w:rsidRDefault="00E11C28" w:rsidP="00E11C28">
      <w:pPr>
        <w:spacing w:before="240" w:after="240"/>
        <w:ind w:left="108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Shade and label all countries (or regions) that use </w:t>
      </w:r>
      <w:r w:rsidRPr="00E11C28">
        <w:rPr>
          <w:rFonts w:ascii="Times New Roman" w:hAnsi="Times New Roman"/>
          <w:b/>
        </w:rPr>
        <w:t>non-standard time zones.</w:t>
      </w:r>
    </w:p>
    <w:p w:rsidR="00E11C28" w:rsidRPr="00E11C28" w:rsidRDefault="00E11C28" w:rsidP="00E11C28">
      <w:pPr>
        <w:spacing w:before="240" w:after="240"/>
        <w:ind w:left="108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What country forced a 2,000-mile deviation in the International Date Line?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  <w:noProof/>
        </w:rPr>
        <w:drawing>
          <wp:inline distT="0" distB="0" distL="0" distR="0">
            <wp:extent cx="5514975" cy="3267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28" w:rsidRPr="00E11C28" w:rsidRDefault="00E11C28" w:rsidP="00E11C28">
      <w:pPr>
        <w:spacing w:before="240" w:after="240"/>
        <w:ind w:left="1080"/>
        <w:rPr>
          <w:rFonts w:ascii="Times New Roman" w:hAnsi="Times New Roman"/>
          <w:b/>
        </w:rPr>
      </w:pPr>
    </w:p>
    <w:p w:rsidR="00E11C28" w:rsidRPr="00E11C28" w:rsidRDefault="00E11C28" w:rsidP="00E11C28">
      <w:pPr>
        <w:spacing w:before="240" w:after="240"/>
        <w:rPr>
          <w:rFonts w:ascii="Times New Roman" w:hAnsi="Times New Roman"/>
          <w:b/>
        </w:rPr>
      </w:pPr>
      <w:r w:rsidRPr="00E11C28">
        <w:rPr>
          <w:rFonts w:ascii="Times New Roman" w:hAnsi="Times New Roman"/>
          <w:b/>
        </w:rPr>
        <w:t>Regions:  Areas of Unique Characteristics</w:t>
      </w: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Define </w:t>
      </w:r>
      <w:r w:rsidRPr="00E11C28">
        <w:rPr>
          <w:rFonts w:ascii="Times New Roman" w:hAnsi="Times New Roman"/>
          <w:i/>
        </w:rPr>
        <w:t>region: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One contemporary (current) approach to studying landscape is called the </w:t>
      </w:r>
      <w:r w:rsidRPr="00E11C28">
        <w:rPr>
          <w:rFonts w:ascii="Times New Roman" w:hAnsi="Times New Roman"/>
          <w:b/>
        </w:rPr>
        <w:t>regional studies approach.</w:t>
      </w:r>
      <w:r w:rsidRPr="00E11C28">
        <w:rPr>
          <w:rFonts w:ascii="Times New Roman" w:hAnsi="Times New Roman"/>
        </w:rPr>
        <w:t xml:space="preserve">  What do geographers who adopt this view believe regarding regions?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Geographers using the regional studies approach argue that the distinctive landscapes of different regions result from what two things?</w:t>
      </w: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Complete the chart below which details </w:t>
      </w:r>
      <w:r w:rsidRPr="00E11C28">
        <w:rPr>
          <w:rFonts w:ascii="Times New Roman" w:hAnsi="Times New Roman"/>
          <w:b/>
        </w:rPr>
        <w:t xml:space="preserve">types of regions </w:t>
      </w:r>
      <w:r w:rsidRPr="00E11C28">
        <w:rPr>
          <w:rFonts w:ascii="Times New Roman" w:hAnsi="Times New Roman"/>
        </w:rPr>
        <w:t>identified by geographers.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610"/>
        <w:gridCol w:w="2574"/>
        <w:gridCol w:w="2646"/>
      </w:tblGrid>
      <w:tr w:rsidR="00E11C28" w:rsidRPr="00E11C28" w:rsidTr="00BC5299">
        <w:tc>
          <w:tcPr>
            <w:tcW w:w="1728" w:type="dxa"/>
            <w:tcBorders>
              <w:top w:val="nil"/>
              <w:left w:val="nil"/>
            </w:tcBorders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FORMAL REGION</w:t>
            </w:r>
          </w:p>
        </w:tc>
        <w:tc>
          <w:tcPr>
            <w:tcW w:w="2574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FUNCTIONAL REGION</w:t>
            </w:r>
          </w:p>
        </w:tc>
        <w:tc>
          <w:tcPr>
            <w:tcW w:w="2646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VERNACULAR REGION</w:t>
            </w:r>
          </w:p>
        </w:tc>
      </w:tr>
      <w:tr w:rsidR="00E11C28" w:rsidRPr="00E11C28" w:rsidTr="00BC5299">
        <w:tc>
          <w:tcPr>
            <w:tcW w:w="172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Also called</w:t>
            </w:r>
          </w:p>
        </w:tc>
        <w:tc>
          <w:tcPr>
            <w:tcW w:w="2610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2574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2646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E11C28" w:rsidRPr="00E11C28" w:rsidTr="00BC5299">
        <w:tc>
          <w:tcPr>
            <w:tcW w:w="172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Definition</w:t>
            </w:r>
          </w:p>
        </w:tc>
        <w:tc>
          <w:tcPr>
            <w:tcW w:w="2610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2574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2646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E11C28" w:rsidRPr="00E11C28" w:rsidTr="00BC5299">
        <w:tc>
          <w:tcPr>
            <w:tcW w:w="172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Example</w:t>
            </w:r>
          </w:p>
        </w:tc>
        <w:tc>
          <w:tcPr>
            <w:tcW w:w="2610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2574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2646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How does a geographer conclude that two (or more) phenomena are “spatially associated,” meaning that they have some sort of cause and effect relationship?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What two meanings of culture do geographers study?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Define </w:t>
      </w:r>
      <w:r w:rsidRPr="00E11C28">
        <w:rPr>
          <w:rFonts w:ascii="Times New Roman" w:hAnsi="Times New Roman"/>
          <w:i/>
        </w:rPr>
        <w:t>Cultural Ecology: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Define </w:t>
      </w:r>
      <w:r w:rsidRPr="00E11C28">
        <w:rPr>
          <w:rFonts w:ascii="Times New Roman" w:hAnsi="Times New Roman"/>
          <w:i/>
        </w:rPr>
        <w:t>Environmental Determinism: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Define </w:t>
      </w:r>
      <w:proofErr w:type="spellStart"/>
      <w:r w:rsidRPr="00E11C28">
        <w:rPr>
          <w:rFonts w:ascii="Times New Roman" w:hAnsi="Times New Roman"/>
          <w:i/>
        </w:rPr>
        <w:t>Possibilism</w:t>
      </w:r>
      <w:proofErr w:type="spellEnd"/>
      <w:r w:rsidRPr="00E11C28">
        <w:rPr>
          <w:rFonts w:ascii="Times New Roman" w:hAnsi="Times New Roman"/>
          <w:i/>
        </w:rPr>
        <w:t>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lastRenderedPageBreak/>
        <w:t>What are the types of climates geographers identify (by letter and name)?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In what major way does climate influence human activities?  (Give an example)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List the four major </w:t>
      </w:r>
      <w:r w:rsidRPr="00E11C28">
        <w:rPr>
          <w:rFonts w:ascii="Times New Roman" w:hAnsi="Times New Roman"/>
          <w:b/>
        </w:rPr>
        <w:t>biomes,</w:t>
      </w:r>
      <w:r w:rsidRPr="00E11C28">
        <w:rPr>
          <w:rFonts w:ascii="Times New Roman" w:hAnsi="Times New Roman"/>
        </w:rPr>
        <w:t xml:space="preserve"> or </w:t>
      </w:r>
      <w:r w:rsidRPr="00E11C28">
        <w:rPr>
          <w:rFonts w:ascii="Times New Roman" w:hAnsi="Times New Roman"/>
          <w:b/>
        </w:rPr>
        <w:t>major plant communities</w:t>
      </w:r>
      <w:r w:rsidRPr="00E11C28">
        <w:rPr>
          <w:rFonts w:ascii="Times New Roman" w:hAnsi="Times New Roman"/>
        </w:rPr>
        <w:t>, found naturally on Earth.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What are the two major problems geographers are concerned with as far as </w:t>
      </w:r>
      <w:r w:rsidRPr="00E11C28">
        <w:rPr>
          <w:rFonts w:ascii="Times New Roman" w:hAnsi="Times New Roman"/>
          <w:b/>
        </w:rPr>
        <w:t>soil</w:t>
      </w:r>
      <w:r w:rsidRPr="00E11C28">
        <w:rPr>
          <w:rFonts w:ascii="Times New Roman" w:hAnsi="Times New Roman"/>
        </w:rPr>
        <w:t xml:space="preserve"> is concerned?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rPr>
          <w:rFonts w:ascii="Times New Roman" w:hAnsi="Times New Roman"/>
        </w:rPr>
      </w:pPr>
      <w:r w:rsidRPr="00E11C28">
        <w:rPr>
          <w:rFonts w:ascii="Times New Roman" w:hAnsi="Times New Roman"/>
          <w:b/>
        </w:rPr>
        <w:t>Chapter 1 Learning Guide – Thinking Geographically</w:t>
      </w:r>
    </w:p>
    <w:p w:rsidR="00E11C28" w:rsidRPr="00E11C28" w:rsidRDefault="00E11C28" w:rsidP="00E11C28">
      <w:pPr>
        <w:rPr>
          <w:rFonts w:ascii="Times New Roman" w:hAnsi="Times New Roman"/>
          <w:b/>
        </w:rPr>
      </w:pPr>
    </w:p>
    <w:p w:rsidR="00E11C28" w:rsidRPr="00E11C28" w:rsidRDefault="00E11C28" w:rsidP="00E11C28">
      <w:pPr>
        <w:rPr>
          <w:rFonts w:ascii="Times New Roman" w:hAnsi="Times New Roman"/>
          <w:b/>
          <w:i/>
        </w:rPr>
      </w:pPr>
      <w:r w:rsidRPr="00E11C28">
        <w:rPr>
          <w:rFonts w:ascii="Times New Roman" w:hAnsi="Times New Roman"/>
          <w:b/>
        </w:rPr>
        <w:t xml:space="preserve">Key Issue 3 – </w:t>
      </w:r>
      <w:r w:rsidRPr="00E11C28">
        <w:rPr>
          <w:rFonts w:ascii="Times New Roman" w:hAnsi="Times New Roman"/>
          <w:b/>
          <w:i/>
        </w:rPr>
        <w:t>Why Are Different Places Similar?</w:t>
      </w:r>
    </w:p>
    <w:p w:rsidR="00E11C28" w:rsidRPr="00E11C28" w:rsidRDefault="00E11C28" w:rsidP="00E11C28">
      <w:pPr>
        <w:rPr>
          <w:rFonts w:ascii="Times New Roman" w:hAnsi="Times New Roman"/>
        </w:rPr>
      </w:pPr>
      <w:r w:rsidRPr="00E11C28">
        <w:rPr>
          <w:rFonts w:ascii="Times New Roman" w:hAnsi="Times New Roman"/>
        </w:rPr>
        <w:t>Pgs. 28 – 39</w:t>
      </w:r>
    </w:p>
    <w:p w:rsidR="00E11C28" w:rsidRPr="00E11C28" w:rsidRDefault="00E11C28" w:rsidP="00E11C28">
      <w:pPr>
        <w:rPr>
          <w:rFonts w:ascii="Times New Roman" w:hAnsi="Times New Roman"/>
        </w:rPr>
      </w:pPr>
    </w:p>
    <w:p w:rsidR="00E11C28" w:rsidRPr="00E11C28" w:rsidRDefault="00E11C28" w:rsidP="00E11C28">
      <w:pPr>
        <w:spacing w:before="240" w:after="240"/>
        <w:rPr>
          <w:rFonts w:ascii="Times New Roman" w:hAnsi="Times New Roman"/>
          <w:b/>
        </w:rPr>
      </w:pPr>
      <w:r w:rsidRPr="00E11C28">
        <w:rPr>
          <w:rFonts w:ascii="Times New Roman" w:hAnsi="Times New Roman"/>
          <w:b/>
        </w:rPr>
        <w:t>Scale:  From Local to Global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  <w:b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Explain </w:t>
      </w:r>
      <w:r w:rsidRPr="00E11C28">
        <w:rPr>
          <w:rFonts w:ascii="Times New Roman" w:hAnsi="Times New Roman"/>
          <w:i/>
        </w:rPr>
        <w:t>globalization:</w:t>
      </w:r>
    </w:p>
    <w:p w:rsidR="00E11C28" w:rsidRPr="00E11C28" w:rsidRDefault="00E11C28" w:rsidP="00E11C28">
      <w:pPr>
        <w:tabs>
          <w:tab w:val="left" w:pos="920"/>
        </w:tabs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How has </w:t>
      </w:r>
      <w:r w:rsidRPr="00E11C28">
        <w:rPr>
          <w:rFonts w:ascii="Times New Roman" w:hAnsi="Times New Roman"/>
          <w:b/>
        </w:rPr>
        <w:t>modern technology</w:t>
      </w:r>
      <w:r w:rsidRPr="00E11C28">
        <w:rPr>
          <w:rFonts w:ascii="Times New Roman" w:hAnsi="Times New Roman"/>
        </w:rPr>
        <w:t xml:space="preserve"> played a role in globalization?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In what ways is globalization of culture </w:t>
      </w:r>
      <w:r w:rsidRPr="00E11C28">
        <w:rPr>
          <w:rFonts w:ascii="Times New Roman" w:hAnsi="Times New Roman"/>
          <w:b/>
        </w:rPr>
        <w:t>manifested in the landscape</w:t>
      </w:r>
      <w:r w:rsidRPr="00E11C28">
        <w:rPr>
          <w:rFonts w:ascii="Times New Roman" w:hAnsi="Times New Roman"/>
        </w:rPr>
        <w:t>?  Provide an example.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In what ways has the </w:t>
      </w:r>
      <w:r w:rsidRPr="00E11C28">
        <w:rPr>
          <w:rFonts w:ascii="Times New Roman" w:hAnsi="Times New Roman"/>
          <w:b/>
        </w:rPr>
        <w:t>communications revolution</w:t>
      </w:r>
      <w:r w:rsidRPr="00E11C28">
        <w:rPr>
          <w:rFonts w:ascii="Times New Roman" w:hAnsi="Times New Roman"/>
        </w:rPr>
        <w:t xml:space="preserve"> played a role in globalization?  Provide an example.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Provide an example of a reaction against globalism and globalization.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  <w:b/>
        </w:rPr>
        <w:lastRenderedPageBreak/>
        <w:t>Space:  Distribution of Features</w:t>
      </w: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The ________________________ of a feature in ___________________ is known as its </w:t>
      </w:r>
      <w:r w:rsidRPr="00E11C28">
        <w:rPr>
          <w:rFonts w:ascii="Times New Roman" w:hAnsi="Times New Roman"/>
          <w:b/>
        </w:rPr>
        <w:t>distribution</w:t>
      </w:r>
      <w:r w:rsidRPr="00E11C28">
        <w:rPr>
          <w:rFonts w:ascii="Times New Roman" w:hAnsi="Times New Roman"/>
        </w:rPr>
        <w:t>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Define </w:t>
      </w:r>
      <w:r w:rsidRPr="00E11C28">
        <w:rPr>
          <w:rFonts w:ascii="Times New Roman" w:hAnsi="Times New Roman"/>
          <w:i/>
        </w:rPr>
        <w:t>density: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What is </w:t>
      </w:r>
      <w:r w:rsidRPr="00E11C28">
        <w:rPr>
          <w:rFonts w:ascii="Times New Roman" w:hAnsi="Times New Roman"/>
          <w:i/>
        </w:rPr>
        <w:t>arithmetic density?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What is </w:t>
      </w:r>
      <w:r w:rsidRPr="00E11C28">
        <w:rPr>
          <w:rFonts w:ascii="Times New Roman" w:hAnsi="Times New Roman"/>
          <w:i/>
        </w:rPr>
        <w:t>physiological density?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What is </w:t>
      </w:r>
      <w:r w:rsidRPr="00E11C28">
        <w:rPr>
          <w:rFonts w:ascii="Times New Roman" w:hAnsi="Times New Roman"/>
          <w:i/>
        </w:rPr>
        <w:t>agricultural density?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Define </w:t>
      </w:r>
      <w:r w:rsidRPr="00E11C28">
        <w:rPr>
          <w:rFonts w:ascii="Times New Roman" w:hAnsi="Times New Roman"/>
          <w:i/>
        </w:rPr>
        <w:t>concentration: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In the boxes below draw 10 dots in each so that density is the same in </w:t>
      </w:r>
      <w:proofErr w:type="gramStart"/>
      <w:r w:rsidRPr="00E11C28">
        <w:rPr>
          <w:rFonts w:ascii="Times New Roman" w:hAnsi="Times New Roman"/>
        </w:rPr>
        <w:t>each,</w:t>
      </w:r>
      <w:proofErr w:type="gramEnd"/>
      <w:r w:rsidRPr="00E11C28">
        <w:rPr>
          <w:rFonts w:ascii="Times New Roman" w:hAnsi="Times New Roman"/>
        </w:rPr>
        <w:t xml:space="preserve"> but illustrate and label the two different kinds of concentration.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E11C28" w:rsidRPr="00E11C28" w:rsidTr="00BC5299">
        <w:tc>
          <w:tcPr>
            <w:tcW w:w="478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 List the two different types of </w:t>
      </w:r>
      <w:r w:rsidRPr="00E11C28">
        <w:rPr>
          <w:rFonts w:ascii="Times New Roman" w:hAnsi="Times New Roman"/>
          <w:b/>
        </w:rPr>
        <w:t>pattern</w:t>
      </w:r>
      <w:r w:rsidRPr="00E11C28">
        <w:rPr>
          <w:rFonts w:ascii="Times New Roman" w:hAnsi="Times New Roman"/>
        </w:rPr>
        <w:t xml:space="preserve"> given in the text.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What role does </w:t>
      </w:r>
      <w:r w:rsidRPr="00E11C28">
        <w:rPr>
          <w:rFonts w:ascii="Times New Roman" w:hAnsi="Times New Roman"/>
          <w:b/>
        </w:rPr>
        <w:t>gender</w:t>
      </w:r>
      <w:r w:rsidRPr="00E11C28">
        <w:rPr>
          <w:rFonts w:ascii="Times New Roman" w:hAnsi="Times New Roman"/>
        </w:rPr>
        <w:t xml:space="preserve"> play in geography?  (What is the “geography of gender”?)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In what way does each of the following play a role in geography?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E11C28" w:rsidRPr="00E11C28" w:rsidTr="00BC5299">
        <w:tc>
          <w:tcPr>
            <w:tcW w:w="4788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ETHNICITY</w:t>
            </w:r>
          </w:p>
        </w:tc>
        <w:tc>
          <w:tcPr>
            <w:tcW w:w="4788" w:type="dxa"/>
          </w:tcPr>
          <w:p w:rsidR="00E11C28" w:rsidRPr="00E11C28" w:rsidRDefault="00E11C28" w:rsidP="00BC5299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E11C28">
              <w:rPr>
                <w:rFonts w:ascii="Times New Roman" w:hAnsi="Times New Roman"/>
              </w:rPr>
              <w:t>SEXUAL ORIENTATION</w:t>
            </w:r>
          </w:p>
        </w:tc>
      </w:tr>
      <w:tr w:rsidR="00E11C28" w:rsidRPr="00E11C28" w:rsidTr="00BC5299">
        <w:tc>
          <w:tcPr>
            <w:tcW w:w="478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:rsidR="00E11C28" w:rsidRPr="00E11C28" w:rsidRDefault="00E11C28" w:rsidP="00E11C28">
      <w:pPr>
        <w:spacing w:before="240" w:after="240"/>
        <w:rPr>
          <w:rFonts w:ascii="Times New Roman" w:hAnsi="Times New Roman"/>
          <w:b/>
        </w:rPr>
      </w:pP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  <w:b/>
        </w:rPr>
        <w:t xml:space="preserve">Connections </w:t>
      </w:r>
      <w:proofErr w:type="gramStart"/>
      <w:r w:rsidRPr="00E11C28">
        <w:rPr>
          <w:rFonts w:ascii="Times New Roman" w:hAnsi="Times New Roman"/>
          <w:b/>
        </w:rPr>
        <w:t>Between</w:t>
      </w:r>
      <w:proofErr w:type="gramEnd"/>
      <w:r w:rsidRPr="00E11C28">
        <w:rPr>
          <w:rFonts w:ascii="Times New Roman" w:hAnsi="Times New Roman"/>
          <w:b/>
        </w:rPr>
        <w:t xml:space="preserve"> Places</w:t>
      </w: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What is </w:t>
      </w:r>
      <w:r w:rsidRPr="00E11C28">
        <w:rPr>
          <w:rFonts w:ascii="Times New Roman" w:hAnsi="Times New Roman"/>
          <w:i/>
        </w:rPr>
        <w:t>space-time compression?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In the past, most interaction between places required what?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How has this changed?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>Give some examples of things that retard interaction among groups.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t xml:space="preserve">Describe the phenomenon known as </w:t>
      </w:r>
      <w:r w:rsidRPr="00E11C28">
        <w:rPr>
          <w:rFonts w:ascii="Times New Roman" w:hAnsi="Times New Roman"/>
          <w:i/>
        </w:rPr>
        <w:t>distance-decay.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/>
        </w:rPr>
      </w:pPr>
      <w:r w:rsidRPr="00E11C28">
        <w:rPr>
          <w:rFonts w:ascii="Times New Roman" w:hAnsi="Times New Roman"/>
        </w:rPr>
        <w:lastRenderedPageBreak/>
        <w:t xml:space="preserve">With regard to </w:t>
      </w:r>
      <w:r w:rsidRPr="00E11C28">
        <w:rPr>
          <w:rFonts w:ascii="Times New Roman" w:hAnsi="Times New Roman"/>
          <w:b/>
        </w:rPr>
        <w:t>diffusion</w:t>
      </w:r>
      <w:r w:rsidRPr="00E11C28">
        <w:rPr>
          <w:rFonts w:ascii="Times New Roman" w:hAnsi="Times New Roman"/>
        </w:rPr>
        <w:t>, define and give an example of each of the following.</w:t>
      </w: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2237"/>
        <w:gridCol w:w="5846"/>
      </w:tblGrid>
      <w:tr w:rsidR="00E11C28" w:rsidRPr="00E11C28" w:rsidTr="00BC5299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  <w:r w:rsidRPr="00E11C28">
              <w:rPr>
                <w:rFonts w:ascii="Times New Roman" w:hAnsi="Times New Roman"/>
                <w:b/>
              </w:rPr>
              <w:t>Diffusion – Process by which a characteristic spreads from one place to another over time.</w:t>
            </w:r>
          </w:p>
        </w:tc>
      </w:tr>
      <w:tr w:rsidR="00E11C28" w:rsidRPr="00E11C28" w:rsidTr="00BC5299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  <w:r w:rsidRPr="00E11C28">
              <w:rPr>
                <w:rFonts w:ascii="Times New Roman" w:hAnsi="Times New Roman"/>
                <w:b/>
              </w:rPr>
              <w:t>Hearth</w:t>
            </w:r>
          </w:p>
        </w:tc>
        <w:tc>
          <w:tcPr>
            <w:tcW w:w="5846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E11C28" w:rsidRPr="00E11C28" w:rsidTr="00BC5299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</w:p>
        </w:tc>
        <w:tc>
          <w:tcPr>
            <w:tcW w:w="2237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  <w:r w:rsidRPr="00E11C28">
              <w:rPr>
                <w:rFonts w:ascii="Times New Roman" w:hAnsi="Times New Roman"/>
                <w:b/>
              </w:rPr>
              <w:t>Relocation Diffusion</w:t>
            </w:r>
          </w:p>
        </w:tc>
        <w:tc>
          <w:tcPr>
            <w:tcW w:w="5846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E11C28" w:rsidRPr="00E11C28" w:rsidTr="00BC5299">
        <w:tc>
          <w:tcPr>
            <w:tcW w:w="1655" w:type="dxa"/>
            <w:tcBorders>
              <w:bottom w:val="nil"/>
            </w:tcBorders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</w:p>
        </w:tc>
        <w:tc>
          <w:tcPr>
            <w:tcW w:w="2237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  <w:r w:rsidRPr="00E11C28">
              <w:rPr>
                <w:rFonts w:ascii="Times New Roman" w:hAnsi="Times New Roman"/>
                <w:b/>
              </w:rPr>
              <w:t>Hierarchical Diffusion</w:t>
            </w:r>
          </w:p>
        </w:tc>
        <w:tc>
          <w:tcPr>
            <w:tcW w:w="5846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E11C28" w:rsidRPr="00E11C28" w:rsidTr="00BC5299">
        <w:tc>
          <w:tcPr>
            <w:tcW w:w="1655" w:type="dxa"/>
            <w:tcBorders>
              <w:top w:val="nil"/>
              <w:bottom w:val="nil"/>
            </w:tcBorders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  <w:r w:rsidRPr="00E11C28">
              <w:rPr>
                <w:rFonts w:ascii="Times New Roman" w:hAnsi="Times New Roman"/>
                <w:b/>
              </w:rPr>
              <w:t>Expansion</w:t>
            </w: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  <w:r w:rsidRPr="00E11C28">
              <w:rPr>
                <w:rFonts w:ascii="Times New Roman" w:hAnsi="Times New Roman"/>
                <w:b/>
              </w:rPr>
              <w:t>Diffusion</w:t>
            </w:r>
          </w:p>
        </w:tc>
        <w:tc>
          <w:tcPr>
            <w:tcW w:w="2237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  <w:r w:rsidRPr="00E11C28">
              <w:rPr>
                <w:rFonts w:ascii="Times New Roman" w:hAnsi="Times New Roman"/>
                <w:b/>
              </w:rPr>
              <w:t>Contagious Diffusion</w:t>
            </w:r>
          </w:p>
        </w:tc>
        <w:tc>
          <w:tcPr>
            <w:tcW w:w="5846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E11C28" w:rsidRPr="00E11C28" w:rsidTr="00BC5299">
        <w:tc>
          <w:tcPr>
            <w:tcW w:w="1655" w:type="dxa"/>
            <w:tcBorders>
              <w:top w:val="nil"/>
            </w:tcBorders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</w:p>
        </w:tc>
        <w:tc>
          <w:tcPr>
            <w:tcW w:w="2237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  <w:b/>
              </w:rPr>
            </w:pPr>
            <w:r w:rsidRPr="00E11C28">
              <w:rPr>
                <w:rFonts w:ascii="Times New Roman" w:hAnsi="Times New Roman"/>
                <w:b/>
              </w:rPr>
              <w:t>Stimulus Diffusion</w:t>
            </w:r>
          </w:p>
        </w:tc>
        <w:tc>
          <w:tcPr>
            <w:tcW w:w="5846" w:type="dxa"/>
          </w:tcPr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  <w:p w:rsidR="00E11C28" w:rsidRPr="00E11C28" w:rsidRDefault="00E11C28" w:rsidP="00BC5299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E11C28" w:rsidRPr="00E11C28" w:rsidRDefault="00E11C28" w:rsidP="00E11C28">
      <w:pPr>
        <w:spacing w:before="240" w:after="240"/>
        <w:rPr>
          <w:rFonts w:ascii="Times New Roman" w:hAnsi="Times New Roman"/>
        </w:rPr>
      </w:pPr>
    </w:p>
    <w:p w:rsidR="001357F0" w:rsidRDefault="001357F0" w:rsidP="00E11C28"/>
    <w:sectPr w:rsidR="001357F0" w:rsidSect="0013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60C7"/>
    <w:multiLevelType w:val="hybridMultilevel"/>
    <w:tmpl w:val="21CA8638"/>
    <w:lvl w:ilvl="0" w:tplc="9D04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011DA"/>
    <w:multiLevelType w:val="hybridMultilevel"/>
    <w:tmpl w:val="5394E332"/>
    <w:lvl w:ilvl="0" w:tplc="28826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61D8"/>
    <w:multiLevelType w:val="hybridMultilevel"/>
    <w:tmpl w:val="FF808A28"/>
    <w:lvl w:ilvl="0" w:tplc="C93E00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C28"/>
    <w:rsid w:val="00112FFC"/>
    <w:rsid w:val="001357F0"/>
    <w:rsid w:val="0030401E"/>
    <w:rsid w:val="004D65E7"/>
    <w:rsid w:val="00870089"/>
    <w:rsid w:val="008F3370"/>
    <w:rsid w:val="00E11C28"/>
    <w:rsid w:val="00ED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2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28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874</Words>
  <Characters>4988</Characters>
  <Application>Microsoft Office Word</Application>
  <DocSecurity>0</DocSecurity>
  <Lines>41</Lines>
  <Paragraphs>11</Paragraphs>
  <ScaleCrop>false</ScaleCrop>
  <Company>Hillsborough County Public Schools, FL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Hillsborough Public Schools</dc:creator>
  <cp:keywords/>
  <dc:description/>
  <cp:lastModifiedBy>Hillsborough Public Schools</cp:lastModifiedBy>
  <cp:revision>1</cp:revision>
  <dcterms:created xsi:type="dcterms:W3CDTF">2013-03-08T15:53:00Z</dcterms:created>
  <dcterms:modified xsi:type="dcterms:W3CDTF">2013-03-08T15:56:00Z</dcterms:modified>
</cp:coreProperties>
</file>